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3EE" w:rsidRDefault="00B81BB0"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463EE" w:rsidRDefault="00B81BB0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63EE" w:rsidRPr="00B81BB0" w:rsidRDefault="00B81BB0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B81BB0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ΕΛΛΗΝΙΚΗ ΔΗΜΟΚΡΑΤΙΑ</w:t>
                            </w:r>
                          </w:p>
                          <w:p w:rsidR="00C463EE" w:rsidRPr="00B81BB0" w:rsidRDefault="00B81BB0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B81BB0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ΥΠΟΥΡΓΕΙΟ ΠΟΛΙΤΙΣΜΟΥ ΚΑΙ ΑΘΛΗΤΙΣΜΟΥ</w:t>
                            </w:r>
                          </w:p>
                          <w:p w:rsidR="00C463EE" w:rsidRPr="00B81BB0" w:rsidRDefault="00B81BB0">
                            <w:pPr>
                              <w:jc w:val="center"/>
                              <w:rPr>
                                <w:color w:val="4F81BD"/>
                                <w:sz w:val="22"/>
                              </w:rPr>
                            </w:pPr>
                            <w:r w:rsidRPr="00B81BB0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ΓΡΑΦΕΙΟ ΤΥΠΟΥ</w:t>
                            </w:r>
                          </w:p>
                          <w:p w:rsidR="00C463EE" w:rsidRDefault="00B81BB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" stroked="f">
                <v:textbox inset="0,0,0,0">
                  <w:txbxContent>
                    <w:p w:rsidR="00C463EE" w:rsidRDefault="00B81BB0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63EE" w:rsidRPr="00B81BB0" w:rsidRDefault="00B81BB0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B81BB0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ΕΛΛΗΝΙΚΗ ΔΗΜΟΚΡΑΤΙΑ</w:t>
                      </w:r>
                    </w:p>
                    <w:p w:rsidR="00C463EE" w:rsidRPr="00B81BB0" w:rsidRDefault="00B81BB0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B81BB0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ΥΠΟΥΡΓΕΙΟ ΠΟΛΙΤΙΣΜΟΥ ΚΑΙ ΑΘΛΗΤΙΣΜΟΥ</w:t>
                      </w:r>
                    </w:p>
                    <w:p w:rsidR="00C463EE" w:rsidRPr="00B81BB0" w:rsidRDefault="00B81BB0">
                      <w:pPr>
                        <w:jc w:val="center"/>
                        <w:rPr>
                          <w:color w:val="4F81BD"/>
                          <w:sz w:val="22"/>
                        </w:rPr>
                      </w:pPr>
                      <w:r w:rsidRPr="00B81BB0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ΓΡΑΦΕΙΟ ΤΥΠΟΥ</w:t>
                      </w:r>
                    </w:p>
                    <w:p w:rsidR="00C463EE" w:rsidRDefault="00B81BB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C463EE" w:rsidRDefault="00C463EE"/>
    <w:p w:rsidR="00C463EE" w:rsidRDefault="00C463EE"/>
    <w:p w:rsidR="00C463EE" w:rsidRDefault="00C463EE"/>
    <w:p w:rsidR="00C463EE" w:rsidRDefault="00C463EE"/>
    <w:p w:rsidR="00C463EE" w:rsidRDefault="00C463EE"/>
    <w:p w:rsidR="00C463EE" w:rsidRDefault="00C463EE"/>
    <w:p w:rsidR="00C463EE" w:rsidRDefault="00C463EE"/>
    <w:p w:rsidR="00C463EE" w:rsidRDefault="00C463EE"/>
    <w:p w:rsidR="00C463EE" w:rsidRDefault="00B81BB0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Αθήνα, </w:t>
      </w:r>
      <w:r w:rsidR="00791C77">
        <w:rPr>
          <w:rFonts w:asciiTheme="minorHAnsi" w:hAnsiTheme="minorHAnsi" w:cstheme="minorHAnsi"/>
        </w:rPr>
        <w:t xml:space="preserve">18 </w:t>
      </w:r>
      <w:r w:rsidR="006E5142">
        <w:rPr>
          <w:rFonts w:asciiTheme="minorHAnsi" w:hAnsiTheme="minorHAnsi" w:cstheme="minorHAnsi"/>
        </w:rPr>
        <w:t>Μαΐου</w:t>
      </w:r>
      <w:r w:rsidR="00791C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2023</w:t>
      </w:r>
    </w:p>
    <w:p w:rsidR="00C463EE" w:rsidRDefault="00C463EE" w:rsidP="00791C77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791C77" w:rsidRDefault="00791C77" w:rsidP="00791C77">
      <w:pPr>
        <w:pStyle w:val="normal00200028web0029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791C77">
        <w:rPr>
          <w:rStyle w:val="normal00200028web0029char"/>
          <w:rFonts w:asciiTheme="minorHAnsi" w:hAnsiTheme="minorHAnsi" w:cstheme="minorHAnsi"/>
          <w:b/>
          <w:bCs/>
          <w:color w:val="000000"/>
        </w:rPr>
        <w:t>ΥΠΠΟΑ: Αποκαθίσταται το Κάστρο της Κιάφας, στο Σούλι</w:t>
      </w:r>
    </w:p>
    <w:p w:rsidR="00791C77" w:rsidRPr="00791C77" w:rsidRDefault="00791C77" w:rsidP="00791C77">
      <w:pPr>
        <w:pStyle w:val="normal00200028web0029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:rsidR="00791C77" w:rsidRDefault="00791C77" w:rsidP="006E5142">
      <w:pPr>
        <w:pStyle w:val="normal00200028web0029"/>
        <w:spacing w:before="0" w:beforeAutospacing="0" w:after="0" w:afterAutospacing="0" w:line="276" w:lineRule="auto"/>
        <w:jc w:val="both"/>
        <w:rPr>
          <w:rStyle w:val="normal00200028web0029char"/>
          <w:rFonts w:asciiTheme="minorHAnsi" w:hAnsiTheme="minorHAnsi" w:cstheme="minorHAnsi"/>
          <w:color w:val="2E3233"/>
        </w:rPr>
      </w:pP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Αποκαθίσταται, από το Υπουργείο Πολιτισμού και Αθλητισμού, το Κάστρο της Κιάφας, ένα από τα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ηρωικά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> 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καστροχώρια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της αυτόνομης Σουλιώτικης</w:t>
      </w:r>
      <w:r w:rsidR="006E5142" w:rsidRPr="006E5142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>Συμπολιτείας  των  Σουλιωτών. Το</w:t>
      </w:r>
      <w:r w:rsidRPr="00791C77">
        <w:rPr>
          <w:rStyle w:val="normal00200028web0029char"/>
          <w:rFonts w:asciiTheme="minorHAnsi" w:hAnsiTheme="minorHAnsi" w:cstheme="minorHAnsi"/>
          <w:color w:val="2E3233"/>
        </w:rPr>
        <w:t> πιο εμβληματικό</w:t>
      </w:r>
      <w:r w:rsidR="00E93B79">
        <w:rPr>
          <w:rStyle w:val="normal00200028web0029char"/>
          <w:rFonts w:asciiTheme="minorHAnsi" w:hAnsiTheme="minorHAnsi" w:cstheme="minorHAnsi"/>
          <w:color w:val="2E3233"/>
        </w:rPr>
        <w:t xml:space="preserve"> </w:t>
      </w:r>
      <w:r w:rsidRPr="00791C77">
        <w:rPr>
          <w:rStyle w:val="normal00200028web0029char"/>
          <w:rFonts w:asciiTheme="minorHAnsi" w:hAnsiTheme="minorHAnsi" w:cstheme="minorHAnsi"/>
          <w:color w:val="2E3233"/>
        </w:rPr>
        <w:t xml:space="preserve">από τα μνημεία του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2E3233"/>
        </w:rPr>
        <w:t>Σουλίου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2E3233"/>
        </w:rPr>
        <w:t>, κηρυγμένο ιστορικό και διατηρητέο μνημείο, είναι οριοθετημένο μέσα στον αρχαιολογικό χώρο.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> Το έργο αποκατάστασης, με προϋπολογισμό 2.000.000 ευρώ, έχει ενταχθεί στο Ταμείο Ανάκαμψης, από το ΥΠΠΟΑ. Η αποκατάσταση του Κάστρου, με φορέα υλοποίησης τη Διεύθυνση Αναστήλωσης Βυζαντινών και Μεταβυζαντινών Μνημείων, εντάσσεται στο </w:t>
      </w:r>
      <w:r w:rsidRPr="00791C77">
        <w:rPr>
          <w:rStyle w:val="normal00200028web0029char"/>
          <w:rFonts w:asciiTheme="minorHAnsi" w:hAnsiTheme="minorHAnsi" w:cstheme="minorHAnsi"/>
          <w:color w:val="2E3233"/>
        </w:rPr>
        <w:t xml:space="preserve">ολοκληρωμένο στρατηγικό σχέδιο για την ανάδειξη του ιστορικού χώρου του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2E3233"/>
        </w:rPr>
        <w:t>Σουλίου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2E3233"/>
        </w:rPr>
        <w:t>, που εκπονήθηκε, στο πλαίσιο Προγραμματικής Σύμβασης Πολιτισμικής Ανάπτυξης μεταξύ του Υπουργείου Πολιτισμού και Αθλητισμού, της Περιφέρειας Ηπείρου και του Εθνικού Μετσόβιου Πολυτεχνείου.</w:t>
      </w:r>
    </w:p>
    <w:p w:rsidR="00791C77" w:rsidRPr="00791C77" w:rsidRDefault="00791C77" w:rsidP="006E5142">
      <w:pPr>
        <w:pStyle w:val="normal00200028web0029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:rsidR="00791C77" w:rsidRPr="00791C77" w:rsidRDefault="00791C77" w:rsidP="006E5142">
      <w:pPr>
        <w:pStyle w:val="normal00200028web0029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Όπως δήλωσε η Υπουργός Πολιτισμού και Αθλητισμού Λίνα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Μενδώνη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, «Το ιστορικό Σούλι και το θρυλικό Κάστρο της Κιάφας, κηρυγμένο ιστορικό και διατηρητέο μνημείο, σημαντικό </w:t>
      </w:r>
      <w:proofErr w:type="spellStart"/>
      <w:r w:rsidR="006E5142">
        <w:rPr>
          <w:rStyle w:val="normal00200028web0029char"/>
          <w:rFonts w:asciiTheme="minorHAnsi" w:hAnsiTheme="minorHAnsi" w:cstheme="minorHAnsi"/>
          <w:color w:val="000000"/>
        </w:rPr>
        <w:t>αρχιτεκοτνικό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τεκμήριο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>, </w:t>
      </w:r>
      <w:r w:rsidRPr="00791C77">
        <w:rPr>
          <w:rStyle w:val="normal00200028web0029char"/>
          <w:rFonts w:asciiTheme="minorHAnsi" w:hAnsiTheme="minorHAnsi" w:cstheme="minorHAnsi"/>
          <w:color w:val="2E3233"/>
        </w:rPr>
        <w:t xml:space="preserve">βρίσκονταν για πολλά χρόνια, σε πλήρη εγκατάλειψη. Ο σεισμός, </w:t>
      </w:r>
      <w:r w:rsidR="00E93B79">
        <w:rPr>
          <w:rStyle w:val="normal00200028web0029char"/>
          <w:rFonts w:asciiTheme="minorHAnsi" w:hAnsiTheme="minorHAnsi" w:cstheme="minorHAnsi"/>
          <w:color w:val="2E3233"/>
        </w:rPr>
        <w:t>του Μαρτίου</w:t>
      </w:r>
      <w:r w:rsidRPr="00791C77">
        <w:rPr>
          <w:rStyle w:val="normal00200028web0029char"/>
          <w:rFonts w:asciiTheme="minorHAnsi" w:hAnsiTheme="minorHAnsi" w:cstheme="minorHAnsi"/>
          <w:color w:val="2E3233"/>
        </w:rPr>
        <w:t xml:space="preserve"> 2020, έπληξε περαιτέρω το μνημείο, προκαλώντας 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μεγάλες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ζημίες. Προχωρούμε, σήμερα, στην αποκατάστασή του, με πόρους του Ταμείου Ανάκαμψης. Είναι ένα σημαντικό βήμα για να διασώσουμε και να αναβιώσουμε την ιστορική ταυτότητα του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Σουλίου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. Με το στρατηγικό σχέδιο που εκπονήθηκε, σε συνεργασία με την Περιφέρεια Ηπείρου και το Εθνικό Μετσόβιο Πολυτεχνείο, προωθούμε τη συνολική προστασία και ανάδειξη του σημαντικού αυτού τόπου της ιστορικής μας μνήμης. Η στρατηγική μας  έχει διπλό στόχο: Την αποκατάσταση του Κάστρου της Κιάφας, με τη δημιουργία των κατάλληλων προϋποθέσεων για την ανάπτυξη μιας βιώσιμης κοινότητας, με την ανάδειξη όχι μόνο του ευρύτερου πολιτισμικού τοπίου του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Σουλίου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, στο φυσικό και δομημένο περιβάλλον, αλλά και την υλική και άυλη κληρονομιά του τόπου. Το Σούλι, δεμένο με την Ιστορία μας, συγκινεί όλους </w:t>
      </w:r>
      <w:r w:rsidR="00E93B79">
        <w:rPr>
          <w:rStyle w:val="normal00200028web0029char"/>
          <w:rFonts w:asciiTheme="minorHAnsi" w:hAnsiTheme="minorHAnsi" w:cstheme="minorHAnsi"/>
          <w:color w:val="000000"/>
        </w:rPr>
        <w:t xml:space="preserve">τους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Έλληνες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και τους φιλέλληνες, στο εξωτερικό. Η αποκατάσταση του Κάστρου της Κιάφας και η ανάδειξη συνολικά της ιστορικής ταυτότητας του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Σουλίου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>, σ ένα παρθένο φυσικό περιβάλλον, αποτελούν ελκυστικούς πόλους ανάπτυξης της περιοχής».</w:t>
      </w:r>
    </w:p>
    <w:p w:rsidR="00791C77" w:rsidRPr="00791C77" w:rsidRDefault="00791C77" w:rsidP="006E5142">
      <w:pPr>
        <w:pStyle w:val="normal00200028web0029"/>
        <w:spacing w:before="280" w:beforeAutospacing="0" w:after="28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791C77">
        <w:rPr>
          <w:rStyle w:val="normal00200028web0029char"/>
          <w:rFonts w:asciiTheme="minorHAnsi" w:hAnsiTheme="minorHAnsi" w:cstheme="minorHAnsi"/>
          <w:color w:val="000000"/>
        </w:rPr>
        <w:lastRenderedPageBreak/>
        <w:t xml:space="preserve">Το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Σούλι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είναι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ένας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ιδιαίτερος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τόπος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,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λόγω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των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ιστορικών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γεγονότων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που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διαδραματίστηκαν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κατά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την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περίοδο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της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κυριαρχίας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Αλη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Πασα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κατά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τον 1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8ο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 αιώνα.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Ακόμη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και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σήμερα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αποτελεί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μια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δυσπρόσιτη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περιοχή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που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εντυπωσιάζει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τον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επισκέπτη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και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έναν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από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τους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σημαντικότερους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τόπους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ιστορικής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μνήμης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στην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Ελλάδα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>. 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Είναι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ένα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ισχυρό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οχυρωματικο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έργο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,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αντιπροσωπευτικο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 της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εποχής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του,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χτισμένο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από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τον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Αλη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Πασα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́,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 xml:space="preserve">μετά 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την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κυριαρχία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του,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 xml:space="preserve">επί 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των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Σουλιωτών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 1803.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Έχει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ορθογωνικη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κάτοψη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σε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θέση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και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έχει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προσαρμοστει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 στο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ανάγλυφο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εδάφους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, με τις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μεγαλύτερες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πλευρές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 να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είναι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παράλληλες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με την </w:t>
      </w:r>
      <w:proofErr w:type="spellStart"/>
      <w:r w:rsidRPr="00791C77">
        <w:rPr>
          <w:rStyle w:val="normal00200028web0029char"/>
          <w:rFonts w:asciiTheme="minorHAnsi" w:hAnsiTheme="minorHAnsi" w:cstheme="minorHAnsi"/>
          <w:color w:val="000000"/>
        </w:rPr>
        <w:t>κορυφογραμμη</w:t>
      </w:r>
      <w:proofErr w:type="spellEnd"/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́ του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βουνού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. Οι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γενικές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διαστάσεις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είναι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περίπου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150x50μ. και το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ύψος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των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εξωτερικών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τειχών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ξεπερνά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τα 11μ. Στην </w:t>
      </w:r>
      <w:r w:rsidR="006E5142">
        <w:rPr>
          <w:rStyle w:val="normal00200028web0029char"/>
          <w:rFonts w:asciiTheme="minorHAnsi" w:hAnsiTheme="minorHAnsi" w:cstheme="minorHAnsi"/>
          <w:color w:val="000000"/>
        </w:rPr>
        <w:t>περίμετρό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διαμορφώνονται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τέσσερις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πύργοι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–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προμαχώνες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>. Στο εσωτερικό σώζονται ελάχιστες εγκαταστάσεις, ωστόσο, διακρίνεται ακόμη η οργάνωσή του.</w:t>
      </w:r>
    </w:p>
    <w:p w:rsidR="00791C77" w:rsidRPr="00791C77" w:rsidRDefault="00791C77" w:rsidP="006E5142">
      <w:pPr>
        <w:pStyle w:val="normal00200028web0029"/>
        <w:spacing w:before="280" w:beforeAutospacing="0" w:after="28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Ο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μεγάλος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σεισμός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στις 21/3/2020 προκάλεσε </w:t>
      </w:r>
      <w:r w:rsidRPr="00791C77">
        <w:rPr>
          <w:rStyle w:val="normal00200028web0029char"/>
          <w:rFonts w:asciiTheme="minorHAnsi" w:hAnsiTheme="minorHAnsi" w:cstheme="minorHAnsi"/>
          <w:color w:val="2E3233"/>
        </w:rPr>
        <w:t>εξαιρετικά σοβαρές ζημιές και καταρρεύσεις, 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σε πολλαπλά σημεία της περιμέτρου της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εξωτερικής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και εσωτερικής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τειχοποιίας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, καθώς και στις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οχυρωματικές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r w:rsidR="006E5142" w:rsidRPr="00791C77">
        <w:rPr>
          <w:rStyle w:val="normal00200028web0029char"/>
          <w:rFonts w:asciiTheme="minorHAnsi" w:hAnsiTheme="minorHAnsi" w:cstheme="minorHAnsi"/>
          <w:color w:val="000000"/>
        </w:rPr>
        <w:t>κατασκευές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 xml:space="preserve"> του προμαχώνα.</w:t>
      </w:r>
      <w:r w:rsidRPr="00791C77">
        <w:rPr>
          <w:rStyle w:val="normal00200028web0029char"/>
          <w:rFonts w:asciiTheme="minorHAnsi" w:hAnsiTheme="minorHAnsi" w:cstheme="minorHAnsi"/>
          <w:color w:val="2E3233"/>
        </w:rPr>
        <w:t> Με την ομόφωνα εγκεκριμένη μελέτη, από το ΚΑΣ, που αποτελείται από </w:t>
      </w:r>
      <w:r w:rsidRPr="00791C77">
        <w:rPr>
          <w:rStyle w:val="normal00200028web0029char"/>
          <w:rFonts w:asciiTheme="minorHAnsi" w:hAnsiTheme="minorHAnsi" w:cstheme="minorHAnsi"/>
          <w:color w:val="000000"/>
        </w:rPr>
        <w:t>τοπογραφική αποτύπωση, τεκμηρίωση παθολογίας και στατική μελέτη, το Κάστρο θα αποκατασταθεί πλήρως και θα αντιμετωπιστούν όλες οι υφιστάμενες αλλά και οι εξελισσόμενες φθορές του.</w:t>
      </w:r>
    </w:p>
    <w:p w:rsidR="00C463EE" w:rsidRDefault="00C463EE" w:rsidP="00791C77">
      <w:pPr>
        <w:pStyle w:val="Web"/>
        <w:shd w:val="clear" w:color="auto" w:fill="FFFFFF" w:themeFill="background1"/>
        <w:spacing w:before="0" w:beforeAutospacing="0" w:after="0" w:afterAutospacing="0"/>
        <w:jc w:val="center"/>
      </w:pPr>
    </w:p>
    <w:sectPr w:rsidR="00C463E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EE"/>
    <w:rsid w:val="006E5142"/>
    <w:rsid w:val="00791C77"/>
    <w:rsid w:val="00B81BB0"/>
    <w:rsid w:val="00C463EE"/>
    <w:rsid w:val="00E93B79"/>
    <w:rsid w:val="020F09CB"/>
    <w:rsid w:val="068E3768"/>
    <w:rsid w:val="113C13CD"/>
    <w:rsid w:val="14DE5C4E"/>
    <w:rsid w:val="19704F4F"/>
    <w:rsid w:val="2C5D75B5"/>
    <w:rsid w:val="33BF26D0"/>
    <w:rsid w:val="34387B07"/>
    <w:rsid w:val="373B51BA"/>
    <w:rsid w:val="5993263B"/>
    <w:rsid w:val="6A8F4802"/>
    <w:rsid w:val="7258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FBC4C5"/>
  <w15:docId w15:val="{791D6E26-8286-6F4D-B4A0-ADBE378B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both"/>
    </w:pPr>
    <w:rPr>
      <w:rFonts w:ascii="Arial" w:hAnsi="Arial"/>
      <w:sz w:val="24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0200028web0029">
    <w:name w:val="normal_0020_0028web_0029"/>
    <w:basedOn w:val="a"/>
    <w:rsid w:val="00791C7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a0"/>
    <w:rsid w:val="0079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81B84EF-C76A-48F5-B193-0F8855BA612C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39916467-F083-4A06-843E-35253C635B31}"/>
</file>

<file path=customXml/itemProps4.xml><?xml version="1.0" encoding="utf-8"?>
<ds:datastoreItem xmlns:ds="http://schemas.openxmlformats.org/officeDocument/2006/customXml" ds:itemID="{C7C29AEB-B981-4E50-BC82-E578714A1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ΥΠΠΟΑ: Αποκαθίσταται το Κάστρο της Κιάφας, στο Σούλι</dc:title>
  <dc:creator>cultm</dc:creator>
  <cp:lastModifiedBy>Ελευθερία Πελτέκη</cp:lastModifiedBy>
  <cp:revision>3</cp:revision>
  <dcterms:created xsi:type="dcterms:W3CDTF">2023-05-18T10:42:00Z</dcterms:created>
  <dcterms:modified xsi:type="dcterms:W3CDTF">2023-05-18T10:42:00Z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7D0C48B005B2400AA0D7D37F44DEC7F0</vt:lpwstr>
  </property>
  <property fmtid="{D5CDD505-2E9C-101B-9397-08002B2CF9AE}" pid="4" name="ContentTypeId">
    <vt:lpwstr>0x01010083D890F2F5BE644981A254C8A4FE6820</vt:lpwstr>
  </property>
</Properties>
</file>